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D64" w:rsidRDefault="0041428C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Referat fra styremøte i Eierseksjonssameiet Otra Amfi </w:t>
      </w:r>
      <w:r w:rsidR="00E21383">
        <w:rPr>
          <w:sz w:val="28"/>
          <w:szCs w:val="28"/>
        </w:rPr>
        <w:t xml:space="preserve">Kristiansand </w:t>
      </w:r>
      <w:r w:rsidR="000A13C3">
        <w:rPr>
          <w:sz w:val="28"/>
          <w:szCs w:val="28"/>
        </w:rPr>
        <w:t>21</w:t>
      </w:r>
      <w:r w:rsidR="003F2544">
        <w:rPr>
          <w:sz w:val="28"/>
          <w:szCs w:val="28"/>
        </w:rPr>
        <w:t>/8-14</w:t>
      </w:r>
    </w:p>
    <w:p w:rsidR="0041428C" w:rsidRDefault="0041428C">
      <w:pPr>
        <w:rPr>
          <w:sz w:val="28"/>
          <w:szCs w:val="28"/>
        </w:rPr>
      </w:pPr>
      <w:r>
        <w:rPr>
          <w:sz w:val="28"/>
          <w:szCs w:val="28"/>
        </w:rPr>
        <w:t xml:space="preserve">Tilstede: Erik Opsal, </w:t>
      </w:r>
      <w:r w:rsidR="00CB224D">
        <w:rPr>
          <w:sz w:val="28"/>
          <w:szCs w:val="28"/>
        </w:rPr>
        <w:t>Kjell Egil Gjerde</w:t>
      </w:r>
      <w:r w:rsidR="003F2544">
        <w:rPr>
          <w:sz w:val="28"/>
          <w:szCs w:val="28"/>
        </w:rPr>
        <w:t xml:space="preserve">, Daniel Naglestad, Atle Jonassen, </w:t>
      </w:r>
      <w:r w:rsidR="003F2544">
        <w:rPr>
          <w:sz w:val="28"/>
          <w:szCs w:val="28"/>
        </w:rPr>
        <w:tab/>
        <w:t>Anne May Olsen</w:t>
      </w:r>
    </w:p>
    <w:p w:rsidR="002379AC" w:rsidRDefault="003F2544" w:rsidP="003F2544">
      <w:pPr>
        <w:rPr>
          <w:sz w:val="28"/>
          <w:szCs w:val="28"/>
        </w:rPr>
      </w:pPr>
      <w:r>
        <w:rPr>
          <w:sz w:val="28"/>
          <w:szCs w:val="28"/>
        </w:rPr>
        <w:t>Agenda:</w:t>
      </w:r>
    </w:p>
    <w:p w:rsidR="003F2544" w:rsidRDefault="003F2544" w:rsidP="003F2544">
      <w:pPr>
        <w:pStyle w:val="Listeavsnitt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Oppsummering sommeren 2014(utleie, bruk av fellesrom, stell utearealer m.m.)</w:t>
      </w:r>
    </w:p>
    <w:p w:rsidR="003F2544" w:rsidRDefault="003F2544" w:rsidP="003F2544">
      <w:pPr>
        <w:pStyle w:val="Listeavsnitt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Bravida-serviceavtale-manglende vaktordning knyttet til strøm fellesarealer og brannalarm.</w:t>
      </w:r>
    </w:p>
    <w:p w:rsidR="003F2544" w:rsidRDefault="003F2544" w:rsidP="003F2544">
      <w:pPr>
        <w:pStyle w:val="Listeavsnitt"/>
        <w:numPr>
          <w:ilvl w:val="0"/>
          <w:numId w:val="2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Brabo</w:t>
      </w:r>
      <w:proofErr w:type="spellEnd"/>
      <w:r>
        <w:rPr>
          <w:sz w:val="28"/>
          <w:szCs w:val="28"/>
        </w:rPr>
        <w:t>-serviceavtale vaktmester-dårlig renhold fellesarealer/gang boder u-</w:t>
      </w:r>
      <w:proofErr w:type="spellStart"/>
      <w:r>
        <w:rPr>
          <w:sz w:val="28"/>
          <w:szCs w:val="28"/>
        </w:rPr>
        <w:t>etg</w:t>
      </w:r>
      <w:proofErr w:type="spellEnd"/>
      <w:r>
        <w:rPr>
          <w:sz w:val="28"/>
          <w:szCs w:val="28"/>
        </w:rPr>
        <w:t xml:space="preserve"> m.m.</w:t>
      </w:r>
    </w:p>
    <w:p w:rsidR="003F2544" w:rsidRDefault="005D5E31" w:rsidP="003F2544">
      <w:pPr>
        <w:pStyle w:val="Listeavsnitt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Utbedringer reklamasjoner Veidekke-fellesarealer.</w:t>
      </w:r>
    </w:p>
    <w:p w:rsidR="005D5E31" w:rsidRDefault="005D5E31" w:rsidP="003F2544">
      <w:pPr>
        <w:pStyle w:val="Listeavsnitt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Eventuelt</w:t>
      </w:r>
    </w:p>
    <w:p w:rsidR="005D5E31" w:rsidRPr="005D5E31" w:rsidRDefault="005D5E31" w:rsidP="005D5E31">
      <w:pPr>
        <w:ind w:left="360"/>
        <w:rPr>
          <w:sz w:val="28"/>
          <w:szCs w:val="28"/>
        </w:rPr>
      </w:pPr>
    </w:p>
    <w:p w:rsidR="005D5E31" w:rsidRDefault="005D5E31" w:rsidP="005D5E31">
      <w:pPr>
        <w:pStyle w:val="Listeavsnitt"/>
        <w:numPr>
          <w:ilvl w:val="0"/>
          <w:numId w:val="22"/>
        </w:numPr>
        <w:rPr>
          <w:sz w:val="28"/>
          <w:szCs w:val="28"/>
        </w:rPr>
      </w:pPr>
    </w:p>
    <w:p w:rsidR="005D5E31" w:rsidRDefault="005D5E31" w:rsidP="005D5E31">
      <w:pPr>
        <w:pStyle w:val="Listeavsnitt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Fellesrommet har for det meste vært utleid i hele juli. Det har vært klager på renhold av lokalene.</w:t>
      </w:r>
    </w:p>
    <w:p w:rsidR="007940C7" w:rsidRPr="007940C7" w:rsidRDefault="005D5E31" w:rsidP="007940C7">
      <w:pPr>
        <w:pStyle w:val="Listeavsnitt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 xml:space="preserve"> Hjemmesiden vil bli videreutviklet utover høsten, for å gjøre den mere brukervennlig.</w:t>
      </w:r>
      <w:r w:rsidR="009E7E68">
        <w:rPr>
          <w:sz w:val="28"/>
          <w:szCs w:val="28"/>
        </w:rPr>
        <w:t xml:space="preserve"> Hjemmesiden er </w:t>
      </w:r>
      <w:hyperlink r:id="rId7" w:history="1">
        <w:r w:rsidR="009E7E68" w:rsidRPr="00A56DAB">
          <w:rPr>
            <w:rStyle w:val="Hyperkobling"/>
            <w:i/>
            <w:sz w:val="28"/>
            <w:szCs w:val="28"/>
          </w:rPr>
          <w:t>www.otraamfi.no</w:t>
        </w:r>
      </w:hyperlink>
      <w:r w:rsidR="009E7E68">
        <w:rPr>
          <w:i/>
          <w:sz w:val="28"/>
          <w:szCs w:val="28"/>
        </w:rPr>
        <w:t xml:space="preserve"> – passord «otra4628»</w:t>
      </w:r>
      <w:r w:rsidR="007940C7">
        <w:rPr>
          <w:i/>
          <w:sz w:val="28"/>
          <w:szCs w:val="28"/>
        </w:rPr>
        <w:t xml:space="preserve">. </w:t>
      </w:r>
      <w:r w:rsidR="007940C7">
        <w:rPr>
          <w:sz w:val="28"/>
          <w:szCs w:val="28"/>
        </w:rPr>
        <w:t xml:space="preserve"> Her ligger mye nyttig info for alle, ikke minst nye beboere i Otra Amfi. Her finnes </w:t>
      </w:r>
      <w:proofErr w:type="spellStart"/>
      <w:r w:rsidR="007940C7">
        <w:rPr>
          <w:sz w:val="28"/>
          <w:szCs w:val="28"/>
        </w:rPr>
        <w:t>bl.a</w:t>
      </w:r>
      <w:proofErr w:type="spellEnd"/>
      <w:r w:rsidR="007940C7">
        <w:rPr>
          <w:sz w:val="28"/>
          <w:szCs w:val="28"/>
        </w:rPr>
        <w:t xml:space="preserve"> vedtekter, ordensregler, branninstruks, bookingliste fellesrom m.m.</w:t>
      </w:r>
    </w:p>
    <w:p w:rsidR="005D5E31" w:rsidRDefault="005D5E31" w:rsidP="005D5E31">
      <w:pPr>
        <w:pStyle w:val="Listeavsnitt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 xml:space="preserve"> Det vil bli montert </w:t>
      </w:r>
      <w:proofErr w:type="spellStart"/>
      <w:r>
        <w:rPr>
          <w:sz w:val="28"/>
          <w:szCs w:val="28"/>
        </w:rPr>
        <w:t>nøkkelboks</w:t>
      </w:r>
      <w:proofErr w:type="spellEnd"/>
      <w:r>
        <w:rPr>
          <w:sz w:val="28"/>
          <w:szCs w:val="28"/>
        </w:rPr>
        <w:t xml:space="preserve"> i gangen(ved bodene i u-</w:t>
      </w:r>
      <w:proofErr w:type="spellStart"/>
      <w:r>
        <w:rPr>
          <w:sz w:val="28"/>
          <w:szCs w:val="28"/>
        </w:rPr>
        <w:t>etg</w:t>
      </w:r>
      <w:proofErr w:type="spellEnd"/>
      <w:r>
        <w:rPr>
          <w:sz w:val="28"/>
          <w:szCs w:val="28"/>
        </w:rPr>
        <w:t>) hvor nøkkel til fellesrommet vil bli oppbevart. Kode til nøkkelboksen vil bli utlevert til den enkelte ved utleie, og koden vil bli endret ofte.</w:t>
      </w:r>
      <w:r w:rsidR="009E7E68">
        <w:rPr>
          <w:sz w:val="28"/>
          <w:szCs w:val="28"/>
        </w:rPr>
        <w:t xml:space="preserve"> Dette fordi man skal slippe å måtte kontakte styremedlemmer for nøkkelutlevering.</w:t>
      </w:r>
    </w:p>
    <w:p w:rsidR="005D5E31" w:rsidRPr="005D5E31" w:rsidRDefault="005D5E31" w:rsidP="005D5E31">
      <w:pPr>
        <w:pStyle w:val="Listeavsnitt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Det har vært lite klager fra sameiere i somme</w:t>
      </w:r>
      <w:r w:rsidR="009E7E68">
        <w:rPr>
          <w:sz w:val="28"/>
          <w:szCs w:val="28"/>
        </w:rPr>
        <w:t>r vedrørende utleieleiligheter og korttidsutleie. Styret vil komme med en sak på dette ti</w:t>
      </w:r>
      <w:r w:rsidR="005D2DB5">
        <w:rPr>
          <w:sz w:val="28"/>
          <w:szCs w:val="28"/>
        </w:rPr>
        <w:t>l årsmøtet i Sameiet våren 2015, hvorvidt vi ønsker type ferieutleie i Otra Amfi.</w:t>
      </w:r>
    </w:p>
    <w:p w:rsidR="005D5E31" w:rsidRDefault="005D5E31" w:rsidP="005D5E31">
      <w:pPr>
        <w:pStyle w:val="Listeavsnitt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Ang. utearealer har det kommet forespørsel fra Naglestad i bygg 2 vedrørende mulighet for å endre beplantning i et par av bedene. Styret vil senere vurdere forslag ang dette fra sameieren.</w:t>
      </w:r>
    </w:p>
    <w:p w:rsidR="005D5E31" w:rsidRDefault="005D5E31" w:rsidP="005D5E31">
      <w:pPr>
        <w:pStyle w:val="Listeavsnitt"/>
        <w:ind w:left="1440"/>
        <w:rPr>
          <w:sz w:val="28"/>
          <w:szCs w:val="28"/>
        </w:rPr>
      </w:pPr>
    </w:p>
    <w:p w:rsidR="00343A02" w:rsidRPr="009E7E68" w:rsidRDefault="00231E20" w:rsidP="009E7E68">
      <w:pPr>
        <w:pStyle w:val="Listeavsnitt"/>
        <w:numPr>
          <w:ilvl w:val="0"/>
          <w:numId w:val="22"/>
        </w:numPr>
        <w:rPr>
          <w:sz w:val="28"/>
          <w:szCs w:val="28"/>
        </w:rPr>
      </w:pPr>
      <w:r w:rsidRPr="00343A02">
        <w:rPr>
          <w:sz w:val="28"/>
          <w:szCs w:val="28"/>
        </w:rPr>
        <w:t xml:space="preserve">Det </w:t>
      </w:r>
      <w:r w:rsidR="009E7E68">
        <w:rPr>
          <w:sz w:val="28"/>
          <w:szCs w:val="28"/>
        </w:rPr>
        <w:t>er</w:t>
      </w:r>
      <w:r w:rsidRPr="00343A02">
        <w:rPr>
          <w:sz w:val="28"/>
          <w:szCs w:val="28"/>
        </w:rPr>
        <w:t xml:space="preserve"> lagt ut liste med telefonnummer til ansatte i Bravida, som kan kontaktes ved problemer med strøm i fellesarealer og brannal</w:t>
      </w:r>
      <w:r w:rsidR="00343A02" w:rsidRPr="00343A02">
        <w:rPr>
          <w:sz w:val="28"/>
          <w:szCs w:val="28"/>
        </w:rPr>
        <w:t>arm</w:t>
      </w:r>
      <w:r w:rsidR="009E7E68">
        <w:rPr>
          <w:sz w:val="28"/>
          <w:szCs w:val="28"/>
        </w:rPr>
        <w:t xml:space="preserve">. </w:t>
      </w:r>
      <w:r w:rsidR="00343A02" w:rsidRPr="009E7E68">
        <w:rPr>
          <w:sz w:val="28"/>
          <w:szCs w:val="28"/>
        </w:rPr>
        <w:t>Enhver kan henvende seg ved akutte behov.</w:t>
      </w:r>
      <w:r w:rsidR="00DB6CEC">
        <w:rPr>
          <w:sz w:val="28"/>
          <w:szCs w:val="28"/>
        </w:rPr>
        <w:t xml:space="preserve"> Liste ligger på Sameiets nettside.</w:t>
      </w:r>
    </w:p>
    <w:p w:rsidR="00343A02" w:rsidRDefault="00343A02" w:rsidP="00343A02">
      <w:pPr>
        <w:pStyle w:val="Listeavsnitt"/>
        <w:ind w:firstLine="696"/>
        <w:rPr>
          <w:sz w:val="28"/>
          <w:szCs w:val="28"/>
        </w:rPr>
      </w:pPr>
    </w:p>
    <w:p w:rsidR="00343A02" w:rsidRDefault="00343A02" w:rsidP="00343A02">
      <w:pPr>
        <w:pStyle w:val="Listeavsnitt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Det har vært dårlig renhold i fellesarealer</w:t>
      </w:r>
      <w:r w:rsidR="00F8779C">
        <w:rPr>
          <w:sz w:val="28"/>
          <w:szCs w:val="28"/>
        </w:rPr>
        <w:t xml:space="preserve"> i sommer</w:t>
      </w:r>
      <w:r>
        <w:rPr>
          <w:sz w:val="28"/>
          <w:szCs w:val="28"/>
        </w:rPr>
        <w:t xml:space="preserve">. </w:t>
      </w:r>
      <w:r w:rsidR="00F8779C">
        <w:rPr>
          <w:sz w:val="28"/>
          <w:szCs w:val="28"/>
        </w:rPr>
        <w:t xml:space="preserve">Bl.a. gjelder dette gang i </w:t>
      </w:r>
      <w:proofErr w:type="spellStart"/>
      <w:r w:rsidR="00F8779C">
        <w:rPr>
          <w:sz w:val="28"/>
          <w:szCs w:val="28"/>
        </w:rPr>
        <w:t>underetg</w:t>
      </w:r>
      <w:proofErr w:type="spellEnd"/>
      <w:r w:rsidR="00F8779C">
        <w:rPr>
          <w:sz w:val="28"/>
          <w:szCs w:val="28"/>
        </w:rPr>
        <w:t xml:space="preserve">. ved bodene. </w:t>
      </w:r>
      <w:proofErr w:type="spellStart"/>
      <w:r>
        <w:rPr>
          <w:sz w:val="28"/>
          <w:szCs w:val="28"/>
        </w:rPr>
        <w:t>Brabo</w:t>
      </w:r>
      <w:proofErr w:type="spellEnd"/>
      <w:r>
        <w:rPr>
          <w:sz w:val="28"/>
          <w:szCs w:val="28"/>
        </w:rPr>
        <w:t xml:space="preserve"> skal heretter vaske i fellesrom og gang ved bodene hver annen uke, og må signere på lister vedrørend</w:t>
      </w:r>
      <w:r w:rsidR="0047718D">
        <w:rPr>
          <w:sz w:val="28"/>
          <w:szCs w:val="28"/>
        </w:rPr>
        <w:t>e dette. Den enkelte leietaker av</w:t>
      </w:r>
      <w:r>
        <w:rPr>
          <w:sz w:val="28"/>
          <w:szCs w:val="28"/>
        </w:rPr>
        <w:t xml:space="preserve"> fellesrommet er fremdeles ansvarlig for renhold av lokalene og toaletter/gang etter bruk. Den enkelte må selv sørge for forbruksvarer og rengjøringsmidler til dette formålet.</w:t>
      </w:r>
      <w:r w:rsidR="0047718D">
        <w:rPr>
          <w:sz w:val="28"/>
          <w:szCs w:val="28"/>
        </w:rPr>
        <w:t xml:space="preserve"> Samt toalettpapir, håndklær, sengetøy, såpe o.l.</w:t>
      </w:r>
    </w:p>
    <w:p w:rsidR="00343A02" w:rsidRDefault="0047718D" w:rsidP="00343A02">
      <w:pPr>
        <w:pStyle w:val="Listeavsnitt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Det har vært gjennomført 1 års</w:t>
      </w:r>
      <w:r w:rsidR="00343A02">
        <w:rPr>
          <w:sz w:val="28"/>
          <w:szCs w:val="28"/>
        </w:rPr>
        <w:t xml:space="preserve"> befaring i juni. Alt som ble påpekt fra sameiet sin side ble notert og vil bli utbedret. Det vil bli sendt ut en mail til Veidekke med purring angående fremdriften av dette arbeidet.</w:t>
      </w:r>
      <w:r w:rsidR="006F18C6">
        <w:rPr>
          <w:sz w:val="28"/>
          <w:szCs w:val="28"/>
        </w:rPr>
        <w:t xml:space="preserve"> For øvrig er arbeidet i gang med disse utbedringer.</w:t>
      </w:r>
    </w:p>
    <w:p w:rsidR="007A1C23" w:rsidRDefault="007A1C23" w:rsidP="00343A02">
      <w:pPr>
        <w:pStyle w:val="Listeavsnitt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Eventuelt:</w:t>
      </w:r>
    </w:p>
    <w:p w:rsidR="007A1C23" w:rsidRDefault="007A1C23" w:rsidP="007A1C23">
      <w:pPr>
        <w:pStyle w:val="Listeavsnitt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 xml:space="preserve">Det har vært fremmet spørsmål fra flere sameiere ang. mulighet for </w:t>
      </w:r>
      <w:proofErr w:type="spellStart"/>
      <w:r>
        <w:rPr>
          <w:sz w:val="28"/>
          <w:szCs w:val="28"/>
        </w:rPr>
        <w:t>lading</w:t>
      </w:r>
      <w:proofErr w:type="spellEnd"/>
      <w:r>
        <w:rPr>
          <w:sz w:val="28"/>
          <w:szCs w:val="28"/>
        </w:rPr>
        <w:t xml:space="preserve"> av El-biler i garasjeanlegget. Styret har vært i kontakt med Bravida angående dette, og det viser seg at mulighetene for dette er svært begrenset </w:t>
      </w:r>
      <w:proofErr w:type="spellStart"/>
      <w:r>
        <w:rPr>
          <w:sz w:val="28"/>
          <w:szCs w:val="28"/>
        </w:rPr>
        <w:t>pga</w:t>
      </w:r>
      <w:proofErr w:type="spellEnd"/>
      <w:r>
        <w:rPr>
          <w:sz w:val="28"/>
          <w:szCs w:val="28"/>
        </w:rPr>
        <w:t xml:space="preserve"> kapasiteten i det elektriske anlegget vårt. Styret vil utrede saken, og fremme det som en sak på sameiermøtet til våren. Det er </w:t>
      </w:r>
      <w:r>
        <w:rPr>
          <w:i/>
          <w:sz w:val="28"/>
          <w:szCs w:val="28"/>
        </w:rPr>
        <w:t xml:space="preserve">ikke </w:t>
      </w:r>
      <w:r>
        <w:rPr>
          <w:sz w:val="28"/>
          <w:szCs w:val="28"/>
        </w:rPr>
        <w:t>mulighet til å lade El-biler i garasjeanlegget før dette er avklart.</w:t>
      </w:r>
    </w:p>
    <w:p w:rsidR="007A1C23" w:rsidRDefault="007A1C23" w:rsidP="007A1C23">
      <w:pPr>
        <w:pStyle w:val="Listeavsnitt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Ang. spørsmål om montering av varmepumpe i leilighetene. Dersom man trenger klimaanlegg for oppvarming/avkjøling i leilighetene, må dette være små innendørsmodeller uten «</w:t>
      </w:r>
      <w:proofErr w:type="spellStart"/>
      <w:r>
        <w:rPr>
          <w:sz w:val="28"/>
          <w:szCs w:val="28"/>
        </w:rPr>
        <w:t>utedel</w:t>
      </w:r>
      <w:proofErr w:type="spellEnd"/>
      <w:r>
        <w:rPr>
          <w:sz w:val="28"/>
          <w:szCs w:val="28"/>
        </w:rPr>
        <w:t>».</w:t>
      </w:r>
      <w:r w:rsidR="006F18C6">
        <w:rPr>
          <w:sz w:val="28"/>
          <w:szCs w:val="28"/>
        </w:rPr>
        <w:t xml:space="preserve"> Det er dessverre ikke tillatt å montere ordinære varmepumper til leilighetene. Dette både på grunn av utseende og støy.</w:t>
      </w:r>
    </w:p>
    <w:p w:rsidR="007A1C23" w:rsidRDefault="007A1C23" w:rsidP="007A1C23">
      <w:pPr>
        <w:pStyle w:val="Listeavsnitt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 xml:space="preserve">Det minnes også om at fastmonterte levegger, markiser og persienner må være i mørkegrått </w:t>
      </w:r>
      <w:proofErr w:type="spellStart"/>
      <w:r>
        <w:rPr>
          <w:sz w:val="28"/>
          <w:szCs w:val="28"/>
        </w:rPr>
        <w:t>evt</w:t>
      </w:r>
      <w:proofErr w:type="spellEnd"/>
      <w:r>
        <w:rPr>
          <w:sz w:val="28"/>
          <w:szCs w:val="28"/>
        </w:rPr>
        <w:t xml:space="preserve"> sort, som er bestemt fra arkitektens side.</w:t>
      </w:r>
    </w:p>
    <w:p w:rsidR="00B55634" w:rsidRDefault="00B55634" w:rsidP="007A1C23">
      <w:pPr>
        <w:pStyle w:val="Listeavsnitt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Det er kommet et forslag fra sameier om å gå til innkjøp av ei tralle som vi kan ha i garasjeanlegget til felles nytte. Dette synes styret var en meget god ide, og går til innkjøp av dette. Den vil bli plassert i boden innerst i garasjen, og nøkkel til denne kan hentes hos en i styret.</w:t>
      </w:r>
    </w:p>
    <w:p w:rsidR="00B55634" w:rsidRDefault="00B55634" w:rsidP="007A1C23">
      <w:pPr>
        <w:pStyle w:val="Listeavsnitt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Det er problemer med den automatiske døråpningen i alle byggene. Det blir gjort henvendelse ang dette til Bravida.</w:t>
      </w:r>
      <w:r w:rsidR="006F18C6">
        <w:rPr>
          <w:sz w:val="28"/>
          <w:szCs w:val="28"/>
        </w:rPr>
        <w:t xml:space="preserve"> Saken er under arbeid.</w:t>
      </w:r>
      <w:r w:rsidR="00F11840">
        <w:rPr>
          <w:sz w:val="28"/>
          <w:szCs w:val="28"/>
        </w:rPr>
        <w:t xml:space="preserve"> Det arbeides også med problemer knyttet til utelys. Disse er offentlige og kommunens ansvar. Styret holder i dette slik at vi får lys iht. forutsatt.</w:t>
      </w:r>
    </w:p>
    <w:p w:rsidR="0047718D" w:rsidRDefault="0047718D" w:rsidP="007A1C23">
      <w:pPr>
        <w:pStyle w:val="Listeavsnitt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Det minnes om at det ikke er tillatt å oppbevare søppel på en måte som er generende for andre. Søppel skal bringes til søppelanlegget og ikke lagres på ter</w:t>
      </w:r>
      <w:r w:rsidR="004E36A9">
        <w:rPr>
          <w:sz w:val="28"/>
          <w:szCs w:val="28"/>
        </w:rPr>
        <w:t>r</w:t>
      </w:r>
      <w:r>
        <w:rPr>
          <w:sz w:val="28"/>
          <w:szCs w:val="28"/>
        </w:rPr>
        <w:t>asser/atrier.</w:t>
      </w:r>
      <w:r w:rsidR="006F18C6">
        <w:rPr>
          <w:sz w:val="28"/>
          <w:szCs w:val="28"/>
        </w:rPr>
        <w:t xml:space="preserve"> Der er også beboere som legger fra seg papp og søppel ute ved garasjeport. Garasjeanlegget er ikke ment til slik bruk.</w:t>
      </w:r>
    </w:p>
    <w:p w:rsidR="0047718D" w:rsidRDefault="0047718D" w:rsidP="007A1C23">
      <w:pPr>
        <w:pStyle w:val="Listeavsnitt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Sykler skal plasseres i garasjeanlegget og ingen andre steder.</w:t>
      </w:r>
    </w:p>
    <w:p w:rsidR="00B55634" w:rsidRDefault="00B55634" w:rsidP="00B55634">
      <w:pPr>
        <w:pStyle w:val="Listeavsnitt"/>
        <w:ind w:left="1440"/>
        <w:rPr>
          <w:sz w:val="28"/>
          <w:szCs w:val="28"/>
        </w:rPr>
      </w:pPr>
    </w:p>
    <w:p w:rsidR="00B55634" w:rsidRDefault="00B55634" w:rsidP="00B55634">
      <w:pPr>
        <w:pStyle w:val="Listeavsnitt"/>
        <w:ind w:left="1440"/>
        <w:rPr>
          <w:sz w:val="28"/>
          <w:szCs w:val="28"/>
        </w:rPr>
      </w:pPr>
    </w:p>
    <w:p w:rsidR="000A13C3" w:rsidRDefault="00B55634" w:rsidP="00B55634">
      <w:pPr>
        <w:pStyle w:val="Listeavsnitt"/>
        <w:ind w:left="1440"/>
        <w:rPr>
          <w:sz w:val="28"/>
          <w:szCs w:val="28"/>
        </w:rPr>
      </w:pPr>
      <w:r w:rsidRPr="00B55634">
        <w:rPr>
          <w:sz w:val="36"/>
          <w:szCs w:val="28"/>
        </w:rPr>
        <w:t xml:space="preserve">1 lørdag i hver måned </w:t>
      </w:r>
      <w:r>
        <w:rPr>
          <w:sz w:val="28"/>
          <w:szCs w:val="28"/>
        </w:rPr>
        <w:t xml:space="preserve">vil det bli felles «fotball-lørdag» i fellesrommet. Skulle det være aktuelt andre dager å se kamper eller annet her, er det bare å hente nøkkel hos en fra styret for nøkkel til rommet. Møt opp! Dette kan bli sosialt og hyggelig for oss alle. </w:t>
      </w:r>
      <w:r w:rsidR="006F18C6">
        <w:rPr>
          <w:sz w:val="28"/>
          <w:szCs w:val="28"/>
        </w:rPr>
        <w:t xml:space="preserve">Vi har sportskanaler med bl.a. Premier </w:t>
      </w:r>
      <w:proofErr w:type="spellStart"/>
      <w:r w:rsidR="006F18C6">
        <w:rPr>
          <w:sz w:val="28"/>
          <w:szCs w:val="28"/>
        </w:rPr>
        <w:t>leauge</w:t>
      </w:r>
      <w:proofErr w:type="spellEnd"/>
      <w:r w:rsidR="006F18C6">
        <w:rPr>
          <w:sz w:val="28"/>
          <w:szCs w:val="28"/>
        </w:rPr>
        <w:t>.</w:t>
      </w:r>
    </w:p>
    <w:p w:rsidR="005A4D13" w:rsidRPr="000A13C3" w:rsidRDefault="00B55634" w:rsidP="000A13C3">
      <w:pPr>
        <w:pStyle w:val="Listeavsnitt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Datoer som foreløpig er aktuelle er </w:t>
      </w:r>
      <w:r w:rsidRPr="000A13C3">
        <w:rPr>
          <w:sz w:val="32"/>
          <w:szCs w:val="28"/>
        </w:rPr>
        <w:t>6/9-4/10-1/11</w:t>
      </w:r>
      <w:r w:rsidR="000A13C3" w:rsidRPr="000A13C3">
        <w:rPr>
          <w:sz w:val="32"/>
          <w:szCs w:val="28"/>
        </w:rPr>
        <w:t>/6/12</w:t>
      </w:r>
      <w:r w:rsidR="000A13C3">
        <w:rPr>
          <w:sz w:val="28"/>
          <w:szCs w:val="28"/>
        </w:rPr>
        <w:t>.</w:t>
      </w:r>
    </w:p>
    <w:p w:rsidR="005A4D13" w:rsidRPr="00CB224D" w:rsidRDefault="005A4D13" w:rsidP="006213D5">
      <w:pPr>
        <w:pStyle w:val="Listeavsnitt"/>
        <w:ind w:left="1440"/>
        <w:rPr>
          <w:sz w:val="28"/>
          <w:szCs w:val="28"/>
        </w:rPr>
      </w:pPr>
    </w:p>
    <w:p w:rsidR="0041428C" w:rsidRDefault="00B55634" w:rsidP="0041428C">
      <w:pPr>
        <w:jc w:val="both"/>
        <w:rPr>
          <w:sz w:val="28"/>
          <w:szCs w:val="28"/>
        </w:rPr>
      </w:pPr>
      <w:r>
        <w:rPr>
          <w:sz w:val="28"/>
          <w:szCs w:val="28"/>
        </w:rPr>
        <w:t>Kristiansand 22/8-</w:t>
      </w:r>
      <w:r w:rsidR="005A4D13">
        <w:rPr>
          <w:sz w:val="28"/>
          <w:szCs w:val="28"/>
        </w:rPr>
        <w:t>2014</w:t>
      </w:r>
    </w:p>
    <w:p w:rsidR="005A0C77" w:rsidRPr="005A0C77" w:rsidRDefault="005A0C77" w:rsidP="005A0C77">
      <w:pPr>
        <w:rPr>
          <w:sz w:val="28"/>
          <w:szCs w:val="28"/>
        </w:rPr>
      </w:pPr>
      <w:r>
        <w:rPr>
          <w:sz w:val="28"/>
          <w:szCs w:val="28"/>
        </w:rPr>
        <w:t>Referent Anne-May Olsen</w:t>
      </w:r>
    </w:p>
    <w:p w:rsidR="00FE1981" w:rsidRDefault="00FE1981" w:rsidP="003A12E4">
      <w:pPr>
        <w:pStyle w:val="Listeavsnitt"/>
        <w:rPr>
          <w:sz w:val="28"/>
          <w:szCs w:val="28"/>
        </w:rPr>
      </w:pPr>
    </w:p>
    <w:p w:rsidR="00FE1981" w:rsidRDefault="00FE1981" w:rsidP="003A12E4">
      <w:pPr>
        <w:pStyle w:val="Listeavsnitt"/>
        <w:rPr>
          <w:sz w:val="28"/>
          <w:szCs w:val="28"/>
        </w:rPr>
      </w:pPr>
    </w:p>
    <w:p w:rsidR="00FE1981" w:rsidRDefault="00FE1981" w:rsidP="003A12E4">
      <w:pPr>
        <w:pStyle w:val="Listeavsnitt"/>
        <w:rPr>
          <w:sz w:val="28"/>
          <w:szCs w:val="28"/>
        </w:rPr>
      </w:pPr>
    </w:p>
    <w:p w:rsidR="00FE1981" w:rsidRDefault="00FE1981" w:rsidP="003A12E4">
      <w:pPr>
        <w:pStyle w:val="Listeavsnitt"/>
        <w:rPr>
          <w:sz w:val="28"/>
          <w:szCs w:val="28"/>
        </w:rPr>
      </w:pPr>
    </w:p>
    <w:p w:rsidR="00FE1981" w:rsidRPr="00FE1981" w:rsidRDefault="00FE1981" w:rsidP="00FE1981">
      <w:pPr>
        <w:rPr>
          <w:sz w:val="28"/>
          <w:szCs w:val="28"/>
        </w:rPr>
      </w:pPr>
    </w:p>
    <w:p w:rsidR="003A12E4" w:rsidRPr="003A12E4" w:rsidRDefault="003A12E4" w:rsidP="003A12E4">
      <w:pPr>
        <w:pStyle w:val="Listeavsnitt"/>
        <w:rPr>
          <w:sz w:val="28"/>
          <w:szCs w:val="28"/>
        </w:rPr>
      </w:pPr>
    </w:p>
    <w:sectPr w:rsidR="003A12E4" w:rsidRPr="003A1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78D8"/>
    <w:multiLevelType w:val="hybridMultilevel"/>
    <w:tmpl w:val="80A6C51E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17EE8"/>
    <w:multiLevelType w:val="hybridMultilevel"/>
    <w:tmpl w:val="A002E1D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53495"/>
    <w:multiLevelType w:val="hybridMultilevel"/>
    <w:tmpl w:val="639E169E"/>
    <w:lvl w:ilvl="0" w:tplc="B45EE6C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1152D0"/>
    <w:multiLevelType w:val="hybridMultilevel"/>
    <w:tmpl w:val="7F7E91D2"/>
    <w:lvl w:ilvl="0" w:tplc="1E805D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520" w:hanging="360"/>
      </w:pPr>
    </w:lvl>
    <w:lvl w:ilvl="2" w:tplc="0414001B" w:tentative="1">
      <w:start w:val="1"/>
      <w:numFmt w:val="lowerRoman"/>
      <w:lvlText w:val="%3."/>
      <w:lvlJc w:val="right"/>
      <w:pPr>
        <w:ind w:left="3240" w:hanging="180"/>
      </w:pPr>
    </w:lvl>
    <w:lvl w:ilvl="3" w:tplc="0414000F" w:tentative="1">
      <w:start w:val="1"/>
      <w:numFmt w:val="decimal"/>
      <w:lvlText w:val="%4."/>
      <w:lvlJc w:val="left"/>
      <w:pPr>
        <w:ind w:left="3960" w:hanging="360"/>
      </w:pPr>
    </w:lvl>
    <w:lvl w:ilvl="4" w:tplc="04140019" w:tentative="1">
      <w:start w:val="1"/>
      <w:numFmt w:val="lowerLetter"/>
      <w:lvlText w:val="%5."/>
      <w:lvlJc w:val="left"/>
      <w:pPr>
        <w:ind w:left="4680" w:hanging="360"/>
      </w:pPr>
    </w:lvl>
    <w:lvl w:ilvl="5" w:tplc="0414001B" w:tentative="1">
      <w:start w:val="1"/>
      <w:numFmt w:val="lowerRoman"/>
      <w:lvlText w:val="%6."/>
      <w:lvlJc w:val="right"/>
      <w:pPr>
        <w:ind w:left="5400" w:hanging="180"/>
      </w:pPr>
    </w:lvl>
    <w:lvl w:ilvl="6" w:tplc="0414000F" w:tentative="1">
      <w:start w:val="1"/>
      <w:numFmt w:val="decimal"/>
      <w:lvlText w:val="%7."/>
      <w:lvlJc w:val="left"/>
      <w:pPr>
        <w:ind w:left="6120" w:hanging="360"/>
      </w:pPr>
    </w:lvl>
    <w:lvl w:ilvl="7" w:tplc="04140019" w:tentative="1">
      <w:start w:val="1"/>
      <w:numFmt w:val="lowerLetter"/>
      <w:lvlText w:val="%8."/>
      <w:lvlJc w:val="left"/>
      <w:pPr>
        <w:ind w:left="6840" w:hanging="360"/>
      </w:pPr>
    </w:lvl>
    <w:lvl w:ilvl="8" w:tplc="041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BF70D30"/>
    <w:multiLevelType w:val="hybridMultilevel"/>
    <w:tmpl w:val="947826B8"/>
    <w:lvl w:ilvl="0" w:tplc="04140011">
      <w:start w:val="1"/>
      <w:numFmt w:val="decimal"/>
      <w:lvlText w:val="%1)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DAE49AB"/>
    <w:multiLevelType w:val="hybridMultilevel"/>
    <w:tmpl w:val="CB8AFBF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15B6C"/>
    <w:multiLevelType w:val="hybridMultilevel"/>
    <w:tmpl w:val="70920F68"/>
    <w:lvl w:ilvl="0" w:tplc="B45EE6C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C11AC3"/>
    <w:multiLevelType w:val="hybridMultilevel"/>
    <w:tmpl w:val="D53858F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11E31"/>
    <w:multiLevelType w:val="hybridMultilevel"/>
    <w:tmpl w:val="D8748B2A"/>
    <w:lvl w:ilvl="0" w:tplc="B45EE6C4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F407940"/>
    <w:multiLevelType w:val="hybridMultilevel"/>
    <w:tmpl w:val="DD08F6D2"/>
    <w:lvl w:ilvl="0" w:tplc="04140011">
      <w:start w:val="1"/>
      <w:numFmt w:val="decimal"/>
      <w:lvlText w:val="%1)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8234A0D"/>
    <w:multiLevelType w:val="hybridMultilevel"/>
    <w:tmpl w:val="122A551A"/>
    <w:lvl w:ilvl="0" w:tplc="B45EE6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9A6B81"/>
    <w:multiLevelType w:val="hybridMultilevel"/>
    <w:tmpl w:val="FE6C043E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1C35FE"/>
    <w:multiLevelType w:val="hybridMultilevel"/>
    <w:tmpl w:val="3B8A909C"/>
    <w:lvl w:ilvl="0" w:tplc="04140011">
      <w:start w:val="1"/>
      <w:numFmt w:val="decimal"/>
      <w:lvlText w:val="%1)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5AD464F"/>
    <w:multiLevelType w:val="hybridMultilevel"/>
    <w:tmpl w:val="F4028F3E"/>
    <w:lvl w:ilvl="0" w:tplc="04140011">
      <w:start w:val="1"/>
      <w:numFmt w:val="decimal"/>
      <w:lvlText w:val="%1)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0533D48"/>
    <w:multiLevelType w:val="hybridMultilevel"/>
    <w:tmpl w:val="762AB286"/>
    <w:lvl w:ilvl="0" w:tplc="B45EE6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F64199"/>
    <w:multiLevelType w:val="hybridMultilevel"/>
    <w:tmpl w:val="93F2126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BFF0D4B"/>
    <w:multiLevelType w:val="hybridMultilevel"/>
    <w:tmpl w:val="47C84E3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D13C3E"/>
    <w:multiLevelType w:val="hybridMultilevel"/>
    <w:tmpl w:val="16E008B2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726A09"/>
    <w:multiLevelType w:val="hybridMultilevel"/>
    <w:tmpl w:val="70A4E470"/>
    <w:lvl w:ilvl="0" w:tplc="B45EE6C4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CEA27EB"/>
    <w:multiLevelType w:val="hybridMultilevel"/>
    <w:tmpl w:val="EA02EB66"/>
    <w:lvl w:ilvl="0" w:tplc="A114FCB8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6E614DAD"/>
    <w:multiLevelType w:val="hybridMultilevel"/>
    <w:tmpl w:val="B45EF50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ED4CC7"/>
    <w:multiLevelType w:val="hybridMultilevel"/>
    <w:tmpl w:val="50C85714"/>
    <w:lvl w:ilvl="0" w:tplc="B45EE6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415DA6"/>
    <w:multiLevelType w:val="hybridMultilevel"/>
    <w:tmpl w:val="67A0D7B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8A405C2"/>
    <w:multiLevelType w:val="hybridMultilevel"/>
    <w:tmpl w:val="3D3ED85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3"/>
  </w:num>
  <w:num w:numId="4">
    <w:abstractNumId w:val="7"/>
  </w:num>
  <w:num w:numId="5">
    <w:abstractNumId w:val="6"/>
  </w:num>
  <w:num w:numId="6">
    <w:abstractNumId w:val="8"/>
  </w:num>
  <w:num w:numId="7">
    <w:abstractNumId w:val="2"/>
  </w:num>
  <w:num w:numId="8">
    <w:abstractNumId w:val="21"/>
  </w:num>
  <w:num w:numId="9">
    <w:abstractNumId w:val="18"/>
  </w:num>
  <w:num w:numId="10">
    <w:abstractNumId w:val="10"/>
  </w:num>
  <w:num w:numId="11">
    <w:abstractNumId w:val="14"/>
  </w:num>
  <w:num w:numId="12">
    <w:abstractNumId w:val="13"/>
  </w:num>
  <w:num w:numId="13">
    <w:abstractNumId w:val="3"/>
  </w:num>
  <w:num w:numId="14">
    <w:abstractNumId w:val="19"/>
  </w:num>
  <w:num w:numId="15">
    <w:abstractNumId w:val="4"/>
  </w:num>
  <w:num w:numId="16">
    <w:abstractNumId w:val="16"/>
  </w:num>
  <w:num w:numId="17">
    <w:abstractNumId w:val="11"/>
  </w:num>
  <w:num w:numId="18">
    <w:abstractNumId w:val="0"/>
  </w:num>
  <w:num w:numId="19">
    <w:abstractNumId w:val="9"/>
  </w:num>
  <w:num w:numId="20">
    <w:abstractNumId w:val="20"/>
  </w:num>
  <w:num w:numId="21">
    <w:abstractNumId w:val="12"/>
  </w:num>
  <w:num w:numId="22">
    <w:abstractNumId w:val="17"/>
  </w:num>
  <w:num w:numId="23">
    <w:abstractNumId w:val="2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28C"/>
    <w:rsid w:val="000A13C3"/>
    <w:rsid w:val="00172A22"/>
    <w:rsid w:val="001A4E4F"/>
    <w:rsid w:val="00231E20"/>
    <w:rsid w:val="002379AC"/>
    <w:rsid w:val="00343A02"/>
    <w:rsid w:val="00352B02"/>
    <w:rsid w:val="003933EB"/>
    <w:rsid w:val="003A12E4"/>
    <w:rsid w:val="003F2544"/>
    <w:rsid w:val="0041428C"/>
    <w:rsid w:val="0047718D"/>
    <w:rsid w:val="004A228F"/>
    <w:rsid w:val="004E36A9"/>
    <w:rsid w:val="00557936"/>
    <w:rsid w:val="00580454"/>
    <w:rsid w:val="00583E64"/>
    <w:rsid w:val="005A0C77"/>
    <w:rsid w:val="005A4D13"/>
    <w:rsid w:val="005D2DB5"/>
    <w:rsid w:val="005D5E31"/>
    <w:rsid w:val="005E1CF4"/>
    <w:rsid w:val="006213D5"/>
    <w:rsid w:val="00622D64"/>
    <w:rsid w:val="006415EC"/>
    <w:rsid w:val="006A3FF5"/>
    <w:rsid w:val="006F18C6"/>
    <w:rsid w:val="006F51E5"/>
    <w:rsid w:val="007940C7"/>
    <w:rsid w:val="007A01C3"/>
    <w:rsid w:val="007A1C23"/>
    <w:rsid w:val="007D39F7"/>
    <w:rsid w:val="008368C5"/>
    <w:rsid w:val="00904C6A"/>
    <w:rsid w:val="00966F32"/>
    <w:rsid w:val="009E7E68"/>
    <w:rsid w:val="00A1534E"/>
    <w:rsid w:val="00A27D3D"/>
    <w:rsid w:val="00B55634"/>
    <w:rsid w:val="00C139C8"/>
    <w:rsid w:val="00C2050B"/>
    <w:rsid w:val="00C5053C"/>
    <w:rsid w:val="00CB224D"/>
    <w:rsid w:val="00CC7DFB"/>
    <w:rsid w:val="00DB6CEC"/>
    <w:rsid w:val="00E21383"/>
    <w:rsid w:val="00E86674"/>
    <w:rsid w:val="00ED0543"/>
    <w:rsid w:val="00F11840"/>
    <w:rsid w:val="00F5734F"/>
    <w:rsid w:val="00F8779C"/>
    <w:rsid w:val="00FE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1428C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E7E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1428C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E7E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traamfi.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D97BA-0637-45C9-9F37-847F1CF96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CCF6C146</Template>
  <TotalTime>0</TotalTime>
  <Pages>4</Pages>
  <Words>759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Sparebanken Sør</Company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Olsen</dc:creator>
  <cp:lastModifiedBy>Erik Opsal</cp:lastModifiedBy>
  <cp:revision>2</cp:revision>
  <dcterms:created xsi:type="dcterms:W3CDTF">2014-09-01T10:36:00Z</dcterms:created>
  <dcterms:modified xsi:type="dcterms:W3CDTF">2014-09-01T10:36:00Z</dcterms:modified>
</cp:coreProperties>
</file>